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45" w:rsidRDefault="00A737C0" w:rsidP="00B80345">
      <w:pPr>
        <w:ind w:left="-1560" w:hanging="14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369ABA" wp14:editId="49DA7A7B">
            <wp:simplePos x="0" y="0"/>
            <wp:positionH relativeFrom="column">
              <wp:posOffset>-90170</wp:posOffset>
            </wp:positionH>
            <wp:positionV relativeFrom="paragraph">
              <wp:posOffset>-45720</wp:posOffset>
            </wp:positionV>
            <wp:extent cx="7577372" cy="10713493"/>
            <wp:effectExtent l="0" t="0" r="5080" b="0"/>
            <wp:wrapNone/>
            <wp:docPr id="147" name="Рисунок 147" descr="https://naurok.com.ua/uploads/files/291363/79023/84236_html/images/79023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291363/79023/84236_html/images/79023.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45" w:rsidRPr="000B442D">
        <w:rPr>
          <w:rFonts w:ascii="Times New Roman" w:hAnsi="Times New Roman" w:cs="Times New Roman"/>
          <w:sz w:val="48"/>
          <w:szCs w:val="48"/>
        </w:rPr>
        <w:t xml:space="preserve"> </w:t>
      </w:r>
    </w:p>
    <w:p w:rsidR="00B80345" w:rsidRDefault="00B80345" w:rsidP="00B80345">
      <w:pPr>
        <w:ind w:left="-1560" w:hanging="141"/>
        <w:jc w:val="center"/>
        <w:rPr>
          <w:rFonts w:ascii="Times New Roman" w:hAnsi="Times New Roman" w:cs="Times New Roman"/>
          <w:sz w:val="48"/>
          <w:szCs w:val="48"/>
        </w:rPr>
      </w:pPr>
    </w:p>
    <w:p w:rsidR="00B80345" w:rsidRDefault="00B80345" w:rsidP="00B80345">
      <w:pPr>
        <w:ind w:left="-1560" w:hanging="141"/>
        <w:jc w:val="center"/>
        <w:rPr>
          <w:rFonts w:ascii="Times New Roman" w:hAnsi="Times New Roman" w:cs="Times New Roman"/>
          <w:sz w:val="48"/>
          <w:szCs w:val="48"/>
        </w:rPr>
      </w:pPr>
    </w:p>
    <w:p w:rsidR="00B80345" w:rsidRDefault="00B80345" w:rsidP="00B80345">
      <w:pPr>
        <w:ind w:left="-1560" w:hanging="141"/>
        <w:jc w:val="center"/>
        <w:rPr>
          <w:rFonts w:ascii="Times New Roman" w:hAnsi="Times New Roman" w:cs="Times New Roman"/>
          <w:sz w:val="48"/>
          <w:szCs w:val="48"/>
        </w:rPr>
      </w:pPr>
    </w:p>
    <w:p w:rsidR="002E1957" w:rsidRPr="005C2F2D" w:rsidRDefault="00262D2F" w:rsidP="00B80345">
      <w:pPr>
        <w:ind w:left="-426" w:hanging="141"/>
        <w:jc w:val="center"/>
        <w:rPr>
          <w:rFonts w:ascii="Times New Roman" w:hAnsi="Times New Roman" w:cs="Times New Roman"/>
          <w:color w:val="E36C0A" w:themeColor="accent6" w:themeShade="BF"/>
          <w:sz w:val="48"/>
          <w:szCs w:val="4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Почитай мне, мама!</w:t>
      </w:r>
    </w:p>
    <w:p w:rsidR="00262D2F" w:rsidRPr="00B80345" w:rsidRDefault="00262D2F">
      <w:pPr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62D2F" w:rsidRPr="00B80345" w:rsidRDefault="00262D2F" w:rsidP="00A737C0">
      <w:pPr>
        <w:ind w:left="1701" w:right="1699" w:hanging="141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Чтение увлекательный и полезный процесс, как для детей, так и для взрослых. Конечно, я советую всем родителям превратить в чтение в регулярную и полезную привычку. Но важно читать правильно</w:t>
      </w:r>
      <w:r w:rsidR="00F85CF3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?</w:t>
      </w:r>
    </w:p>
    <w:p w:rsidR="00262D2F" w:rsidRPr="00B80345" w:rsidRDefault="00262D2F" w:rsidP="00A737C0">
      <w:pPr>
        <w:ind w:left="1701" w:right="1699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Первое, что хочется посоветовать, выбирайте книги по возрасту. Не пренебрегайте интересами и увлечениями детей. Изучайте и подбирайте разные  литературные формы (рассказы, стихи, сказки). </w:t>
      </w:r>
      <w:r w:rsidR="000E0D7A"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«</w:t>
      </w: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Подарите</w:t>
      </w:r>
      <w:r w:rsidR="000E0D7A"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»</w:t>
      </w: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чтению свое время, не торопитесь. Лучший вариант</w:t>
      </w:r>
      <w:r w:rsidR="00383F25"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- почитать перед сном.</w:t>
      </w:r>
    </w:p>
    <w:p w:rsidR="00262D2F" w:rsidRPr="00B80345" w:rsidRDefault="00262D2F" w:rsidP="00A737C0">
      <w:pPr>
        <w:tabs>
          <w:tab w:val="left" w:pos="1418"/>
        </w:tabs>
        <w:ind w:left="1701" w:right="1699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Любое произведение должно быть не просто прочитано, оно обязательно должно обсуждаться. Прочитав короткий рассказ</w:t>
      </w:r>
      <w:r w:rsidR="00800FEC"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, задайте ребенку вопросы о героях, о месте и времени событий,  как разворачивались события, и чем закончилась история. Попросите ребенка отвечать на вопросы развернутыми фразами. Поддерживайте его, добавляйте в предложения эпитеты  и транслируйте  верные речевые образцы.</w:t>
      </w:r>
    </w:p>
    <w:p w:rsidR="00A737C0" w:rsidRDefault="00B53CCE" w:rsidP="00A737C0">
      <w:pPr>
        <w:ind w:left="3969" w:right="1841" w:firstLine="142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8034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Если произведение длинное, и вы читаете его не один вечер, то стоит каждый раз уточнять у ребенка, что он запомнил из прочитанного накануне, на чем мы остановились. </w:t>
      </w:r>
    </w:p>
    <w:p w:rsidR="00A737C0" w:rsidRDefault="00A737C0">
      <w:pPr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br w:type="page"/>
      </w:r>
    </w:p>
    <w:p w:rsidR="00B80345" w:rsidRDefault="00A737C0" w:rsidP="00A737C0">
      <w:pPr>
        <w:ind w:left="3969" w:right="1841" w:firstLine="142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6DB4DF5" wp14:editId="764A735D">
            <wp:simplePos x="0" y="0"/>
            <wp:positionH relativeFrom="column">
              <wp:posOffset>-102870</wp:posOffset>
            </wp:positionH>
            <wp:positionV relativeFrom="paragraph">
              <wp:posOffset>-50279</wp:posOffset>
            </wp:positionV>
            <wp:extent cx="7576820" cy="10836275"/>
            <wp:effectExtent l="0" t="0" r="5080" b="3175"/>
            <wp:wrapNone/>
            <wp:docPr id="145" name="Рисунок 145" descr="https://naurok.com.ua/uploads/files/291363/79023/84236_html/images/79023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291363/79023/84236_html/images/79023.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8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F9" w:rsidRDefault="00CA2CF9" w:rsidP="00A737C0">
      <w:pPr>
        <w:ind w:right="1133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A737C0" w:rsidRDefault="00A737C0" w:rsidP="00A737C0">
      <w:pPr>
        <w:ind w:right="1133"/>
        <w:rPr>
          <w:rFonts w:ascii="Times New Roman" w:hAnsi="Times New Roman" w:cs="Times New Roman"/>
          <w:color w:val="0070C0"/>
          <w:sz w:val="28"/>
          <w:szCs w:val="28"/>
        </w:rPr>
      </w:pPr>
    </w:p>
    <w:p w:rsidR="00CA2CF9" w:rsidRDefault="00CA2CF9" w:rsidP="00A737C0">
      <w:pPr>
        <w:ind w:right="1133"/>
        <w:rPr>
          <w:rFonts w:ascii="Times New Roman" w:hAnsi="Times New Roman" w:cs="Times New Roman"/>
          <w:color w:val="0070C0"/>
          <w:sz w:val="28"/>
          <w:szCs w:val="28"/>
        </w:rPr>
      </w:pPr>
    </w:p>
    <w:p w:rsidR="004B29A6" w:rsidRDefault="004B29A6" w:rsidP="004B29A6">
      <w:pPr>
        <w:tabs>
          <w:tab w:val="left" w:pos="7088"/>
          <w:tab w:val="left" w:pos="7230"/>
          <w:tab w:val="left" w:pos="7797"/>
          <w:tab w:val="left" w:pos="9781"/>
        </w:tabs>
        <w:ind w:left="1701" w:right="4818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Произведения приключенческого характера влекут за собой з</w:t>
      </w:r>
      <w:r w:rsidR="00F85CF3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адание-фантазию. Оборвите чтение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на самом интересном месте и предложите ребенку превратиться в автора и придумать свое продолжение </w:t>
      </w:r>
      <w:r w:rsidR="00B53CCE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приключения. </w:t>
      </w:r>
    </w:p>
    <w:p w:rsidR="00B53CCE" w:rsidRPr="004B29A6" w:rsidRDefault="00B53CCE" w:rsidP="004B29A6">
      <w:pPr>
        <w:tabs>
          <w:tab w:val="left" w:pos="10065"/>
          <w:tab w:val="left" w:pos="10206"/>
        </w:tabs>
        <w:ind w:left="1701" w:right="1983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Конечно, поначалу детям будет не просто, но родители всегда помогут и подскажут, как верно сформулировать мысль и как правильно построить предложение.  И через некоторое время, вы удивитесь возможностям и фантазиям собственных детей.</w:t>
      </w:r>
    </w:p>
    <w:p w:rsidR="000B442D" w:rsidRPr="004B29A6" w:rsidRDefault="000B442D" w:rsidP="00CA2CF9">
      <w:pPr>
        <w:ind w:left="1701" w:right="1558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proofErr w:type="gramStart"/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Одними из самых сложн</w:t>
      </w:r>
      <w:r w:rsidR="00F85CF3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ых для восприятия и запоминания, 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являются рассказы-описания  природы, </w:t>
      </w:r>
      <w:r w:rsidR="00800FEC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рассказы о животных.</w:t>
      </w:r>
      <w:proofErr w:type="gramEnd"/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Предложите ребенку во время прочтения закрыть глазки, представлять себе  все, что он слышит, это поможет воссоздать в воображении картину и описать природу, явления или животных.</w:t>
      </w:r>
    </w:p>
    <w:p w:rsidR="004B29A6" w:rsidRDefault="00B53CCE" w:rsidP="00CA2CF9">
      <w:pPr>
        <w:ind w:left="1701" w:right="1558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Не оставлю без внимания  и чтение стихотворений. Я считаю важным и нужным, знакомить ребят не только с детскими стихами, но и с произведениями русских поэтов.  Хорошо подбирать стихотворения о природных явлениях или временах года. </w:t>
      </w:r>
    </w:p>
    <w:p w:rsidR="00A737C0" w:rsidRDefault="00B53CCE" w:rsidP="004B29A6">
      <w:pPr>
        <w:ind w:left="3544" w:right="1558" w:hanging="184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Обязательно</w:t>
      </w:r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с выражением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прочитав стихотворение, поясните ребенку незнакомые слова и обороты</w:t>
      </w:r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proofErr w:type="gramStart"/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(  </w:t>
      </w:r>
      <w:proofErr w:type="gramEnd"/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т.к</w:t>
      </w:r>
      <w:r w:rsidR="00F85CF3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.</w:t>
      </w:r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небесная лазурь, нивы сжаты…)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, познаком</w:t>
      </w:r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ьте детей с  метафорами. Объ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ясните, </w:t>
      </w:r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ч</w:t>
      </w:r>
      <w:r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то автор часто представляет природу живой и пишет о ней как о человеке. </w:t>
      </w:r>
      <w:r w:rsidR="00383F25" w:rsidRPr="004B29A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Приведу в пример стихотворение Константина Бальмонта «Осень».</w:t>
      </w:r>
    </w:p>
    <w:p w:rsidR="00A737C0" w:rsidRDefault="00A737C0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page"/>
      </w:r>
    </w:p>
    <w:p w:rsidR="004B29A6" w:rsidRDefault="00A737C0" w:rsidP="004B29A6">
      <w:pPr>
        <w:ind w:left="3544" w:right="1558" w:hanging="184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1389BF1" wp14:editId="13C3286C">
            <wp:simplePos x="0" y="0"/>
            <wp:positionH relativeFrom="column">
              <wp:posOffset>-116840</wp:posOffset>
            </wp:positionH>
            <wp:positionV relativeFrom="paragraph">
              <wp:posOffset>-37986</wp:posOffset>
            </wp:positionV>
            <wp:extent cx="7587904" cy="10781732"/>
            <wp:effectExtent l="0" t="0" r="0" b="635"/>
            <wp:wrapNone/>
            <wp:docPr id="150" name="Рисунок 150" descr="https://naurok.com.ua/uploads/files/291363/79023/84236_html/images/79023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291363/79023/84236_html/images/79023.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04" cy="107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29A6" w:rsidRDefault="004B29A6" w:rsidP="004B29A6">
      <w:pPr>
        <w:ind w:left="1985"/>
        <w:rPr>
          <w:rFonts w:ascii="Times New Roman" w:hAnsi="Times New Roman" w:cs="Times New Roman"/>
          <w:sz w:val="28"/>
          <w:szCs w:val="28"/>
        </w:rPr>
      </w:pPr>
    </w:p>
    <w:p w:rsidR="00A737C0" w:rsidRDefault="00A737C0" w:rsidP="004B29A6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</w:p>
    <w:p w:rsidR="00A737C0" w:rsidRDefault="00A737C0" w:rsidP="004B29A6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</w:p>
    <w:p w:rsidR="00A737C0" w:rsidRDefault="00A737C0" w:rsidP="004B29A6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</w:p>
    <w:p w:rsidR="00A737C0" w:rsidRDefault="00A737C0" w:rsidP="004B29A6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Осень.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Поспевает брусника,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Стали дни холоднее,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И от птичьего крика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 сердце стало грустнее.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Стаи птиц улетают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Прочь, за синее море.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Все деревья блистают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 разноцветном уборе.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85CF3">
        <w:rPr>
          <w:rFonts w:ascii="Times New Roman" w:hAnsi="Times New Roman" w:cs="Times New Roman"/>
          <w:color w:val="E36C0A" w:themeColor="accent6" w:themeShade="BF"/>
          <w:sz w:val="28"/>
          <w:szCs w:val="28"/>
          <w:u w:val="single"/>
        </w:rPr>
        <w:t>Солнце реже смеется</w:t>
      </w: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,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Нет в цветах благовонья.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Скоро </w:t>
      </w:r>
      <w:r w:rsidRPr="00F85CF3">
        <w:rPr>
          <w:rFonts w:ascii="Times New Roman" w:hAnsi="Times New Roman" w:cs="Times New Roman"/>
          <w:color w:val="E36C0A" w:themeColor="accent6" w:themeShade="BF"/>
          <w:sz w:val="28"/>
          <w:szCs w:val="28"/>
          <w:u w:val="single"/>
        </w:rPr>
        <w:t>Осень проснется</w:t>
      </w:r>
    </w:p>
    <w:p w:rsidR="004B29A6" w:rsidRPr="005C2F2D" w:rsidRDefault="004B29A6" w:rsidP="000E3218">
      <w:pPr>
        <w:spacing w:after="0" w:line="240" w:lineRule="auto"/>
        <w:ind w:left="1560" w:right="1841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И </w:t>
      </w:r>
      <w:r w:rsidRPr="00F85CF3">
        <w:rPr>
          <w:rFonts w:ascii="Times New Roman" w:hAnsi="Times New Roman" w:cs="Times New Roman"/>
          <w:color w:val="E36C0A" w:themeColor="accent6" w:themeShade="BF"/>
          <w:sz w:val="28"/>
          <w:szCs w:val="28"/>
          <w:u w:val="single"/>
        </w:rPr>
        <w:t>заплачет спросонья</w:t>
      </w:r>
      <w:r w:rsidRPr="005C2F2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.</w:t>
      </w:r>
    </w:p>
    <w:p w:rsidR="004B29A6" w:rsidRPr="007C0CFD" w:rsidRDefault="004B29A6" w:rsidP="000E3218">
      <w:pPr>
        <w:ind w:left="1560" w:right="1841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0B442D" w:rsidRPr="007C0CFD" w:rsidRDefault="00383F25" w:rsidP="000E3218">
      <w:pPr>
        <w:ind w:left="1560" w:right="1841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Если  стихотворение  затронет струнки детской души и у ребенка возникнет желание выучить его, это будет прекрасной возможностью обогатить не только его речь, но и внутренний мир. Советую помочь ребенку в запоминании стихотворения, </w:t>
      </w:r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и применить </w:t>
      </w:r>
      <w:proofErr w:type="spellStart"/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мнемотаблицы</w:t>
      </w:r>
      <w:proofErr w:type="spellEnd"/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. Нарис</w:t>
      </w:r>
      <w:r w:rsidR="000F3C19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овать их совсем несложно. </w:t>
      </w:r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С помощью </w:t>
      </w: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символов ребенку легче будет запомнить стихотворение. Покажу </w:t>
      </w:r>
      <w:r w:rsidR="000B442D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на примере</w:t>
      </w:r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.</w:t>
      </w:r>
    </w:p>
    <w:p w:rsidR="00A737C0" w:rsidRPr="007C0CFD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</w:pPr>
    </w:p>
    <w:p w:rsidR="00A737C0" w:rsidRPr="007C0CFD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</w:pPr>
    </w:p>
    <w:p w:rsidR="00A737C0" w:rsidRPr="007C0CFD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</w:pPr>
    </w:p>
    <w:p w:rsidR="00A737C0" w:rsidRPr="007C0CFD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</w:pPr>
    </w:p>
    <w:p w:rsidR="00A737C0" w:rsidRPr="007C0CFD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737C0" w:rsidRDefault="00A737C0" w:rsidP="000B442D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00FEC" w:rsidRDefault="000E321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4" behindDoc="1" locked="0" layoutInCell="1" allowOverlap="1" wp14:anchorId="0F5AF487" wp14:editId="2F638F39">
            <wp:simplePos x="0" y="0"/>
            <wp:positionH relativeFrom="column">
              <wp:posOffset>-135255</wp:posOffset>
            </wp:positionH>
            <wp:positionV relativeFrom="paragraph">
              <wp:posOffset>-36195</wp:posOffset>
            </wp:positionV>
            <wp:extent cx="7587615" cy="10713085"/>
            <wp:effectExtent l="0" t="0" r="0" b="0"/>
            <wp:wrapNone/>
            <wp:docPr id="152" name="Рисунок 152" descr="https://naurok.com.ua/uploads/files/291363/79023/84236_html/images/79023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291363/79023/84236_html/images/79023.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18" w:rsidRDefault="000E3218">
      <w:pPr>
        <w:rPr>
          <w:rFonts w:ascii="Times New Roman" w:hAnsi="Times New Roman" w:cs="Times New Roman"/>
          <w:sz w:val="28"/>
          <w:szCs w:val="28"/>
        </w:rPr>
      </w:pPr>
    </w:p>
    <w:p w:rsidR="000E3218" w:rsidRDefault="000E3218">
      <w:pPr>
        <w:rPr>
          <w:rFonts w:ascii="Times New Roman" w:hAnsi="Times New Roman" w:cs="Times New Roman"/>
          <w:sz w:val="28"/>
          <w:szCs w:val="28"/>
        </w:rPr>
      </w:pPr>
    </w:p>
    <w:p w:rsidR="00B45529" w:rsidRDefault="00B45529" w:rsidP="00B45529">
      <w:pPr>
        <w:rPr>
          <w:rFonts w:ascii="Times New Roman" w:hAnsi="Times New Roman" w:cs="Times New Roman"/>
          <w:sz w:val="28"/>
          <w:szCs w:val="28"/>
        </w:rPr>
      </w:pPr>
    </w:p>
    <w:p w:rsidR="000E3218" w:rsidRPr="005C2F2D" w:rsidRDefault="000E3218" w:rsidP="00B45529">
      <w:pPr>
        <w:ind w:left="156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C0CFD">
        <w:rPr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26A98ABA" wp14:editId="513BD9FC">
            <wp:simplePos x="0" y="0"/>
            <wp:positionH relativeFrom="column">
              <wp:posOffset>3839845</wp:posOffset>
            </wp:positionH>
            <wp:positionV relativeFrom="paragraph">
              <wp:posOffset>155575</wp:posOffset>
            </wp:positionV>
            <wp:extent cx="2543175" cy="3602990"/>
            <wp:effectExtent l="0" t="0" r="9525" b="0"/>
            <wp:wrapThrough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hrough>
            <wp:docPr id="2" name="Рисунок 2" descr="https://data3.proshkolu.ru/content/media/pic/std/3000000/2663000/2662029-b807ed978288e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ta3.proshkolu.ru/content/media/pic/std/3000000/2663000/2662029-b807ed978288ec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529" w:rsidRPr="007C0CFD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  <w:t xml:space="preserve"> </w:t>
      </w:r>
      <w:r w:rsidRPr="005C2F2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Весна</w:t>
      </w:r>
    </w:p>
    <w:p w:rsidR="000E3218" w:rsidRPr="000B442D" w:rsidRDefault="000E3218" w:rsidP="000E3218">
      <w:pPr>
        <w:spacing w:after="0"/>
        <w:ind w:left="156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B442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Уж</w:t>
      </w: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0B442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тает</w:t>
      </w: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0B442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снег</w:t>
      </w: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 </w:t>
      </w:r>
      <w:r w:rsidRPr="000B442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бегут</w:t>
      </w: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Pr="000B442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ручьи</w:t>
      </w: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 окно повеяло весною...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Засвищут скоро соловьи,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И лес оденется </w:t>
      </w:r>
      <w:proofErr w:type="spellStart"/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листвою</w:t>
      </w:r>
      <w:proofErr w:type="spellEnd"/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!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Чиста небесная лазурь,</w:t>
      </w:r>
      <w:r w:rsidRPr="005C2F2D">
        <w:rPr>
          <w:noProof/>
          <w:color w:val="17365D" w:themeColor="text2" w:themeShade="BF"/>
          <w:lang w:eastAsia="ru-RU"/>
        </w:rPr>
        <w:t xml:space="preserve"> 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Теплей и ярче солнце стало,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Пора метелей злых и бурь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Опять надолго миновала.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 сердце сильно так в груди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Стучит, как будто ждет чего-то,</w:t>
      </w:r>
    </w:p>
    <w:p w:rsidR="000E3218" w:rsidRPr="000B44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будто счастье впереди</w:t>
      </w:r>
    </w:p>
    <w:p w:rsidR="000E3218" w:rsidRPr="005C2F2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C2F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0B442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 унесла зима заботы!</w:t>
      </w:r>
    </w:p>
    <w:p w:rsidR="000E3218" w:rsidRPr="007C0CFD" w:rsidRDefault="000E3218" w:rsidP="000E3218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</w:pPr>
    </w:p>
    <w:p w:rsidR="000E3218" w:rsidRPr="007C0CFD" w:rsidRDefault="000B442D" w:rsidP="000E3218">
      <w:pPr>
        <w:tabs>
          <w:tab w:val="left" w:pos="3544"/>
        </w:tabs>
        <w:spacing w:line="240" w:lineRule="auto"/>
        <w:ind w:left="1560" w:right="1558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Не хочу оставлять без внимания и рассказы со скрытым смыслом, такие как у Валентины Осеевой. </w:t>
      </w:r>
      <w:r w:rsidR="000E0D7A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Зачастую дети не понимают мораль прочитанного, но важно заставить их поразмышлять, помочь им наводящими вопросами и привести их к пониманию скрытого смысла. Обязател</w:t>
      </w:r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ьно обсудите ситуации с позиции</w:t>
      </w:r>
      <w:r w:rsidR="000E3218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: А как бы поступил (а) ты?</w:t>
      </w:r>
    </w:p>
    <w:p w:rsidR="000B442D" w:rsidRPr="007C0CFD" w:rsidRDefault="000E0D7A" w:rsidP="00122B47">
      <w:pPr>
        <w:tabs>
          <w:tab w:val="left" w:pos="3544"/>
        </w:tabs>
        <w:spacing w:line="240" w:lineRule="auto"/>
        <w:ind w:left="3402" w:right="1558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Позвольте ребенку дать оценку рассказу и перенести ситуацию на себя, и я уверена, что дети сделают для себя правильные выводы. </w:t>
      </w:r>
    </w:p>
    <w:p w:rsidR="000E0D7A" w:rsidRPr="007C0CFD" w:rsidRDefault="000E0D7A" w:rsidP="000E3218">
      <w:pPr>
        <w:tabs>
          <w:tab w:val="left" w:pos="3544"/>
        </w:tabs>
        <w:spacing w:line="240" w:lineRule="auto"/>
        <w:ind w:left="3969" w:right="1558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 настоящее время огромное количество разных интересных, увлекательных, занимательных книг. Желаю выбрать и познакомить Ваших  детей с лучшими произведениями, а детям желаю</w:t>
      </w:r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увлечься и </w:t>
      </w: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пол</w:t>
      </w:r>
      <w:r w:rsidR="00800FEC"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юбить книги!</w:t>
      </w:r>
      <w:r w:rsidRPr="007C0CF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</w:p>
    <w:p w:rsidR="000E0D7A" w:rsidRPr="000E0D7A" w:rsidRDefault="000E0D7A" w:rsidP="000E3218">
      <w:pPr>
        <w:tabs>
          <w:tab w:val="left" w:pos="3544"/>
        </w:tabs>
        <w:ind w:left="3969" w:right="1558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7C0CFD">
        <w:rPr>
          <w:rFonts w:ascii="Georgia" w:hAnsi="Georgia"/>
          <w:i/>
          <w:color w:val="943634" w:themeColor="accent2" w:themeShade="BF"/>
          <w:sz w:val="28"/>
          <w:szCs w:val="28"/>
        </w:rPr>
        <w:t xml:space="preserve">Книги </w:t>
      </w:r>
      <w:r w:rsidRPr="007C0CFD">
        <w:rPr>
          <w:i/>
          <w:color w:val="943634" w:themeColor="accent2" w:themeShade="BF"/>
          <w:sz w:val="28"/>
          <w:szCs w:val="28"/>
        </w:rPr>
        <w:t xml:space="preserve">- </w:t>
      </w:r>
      <w:r w:rsidRPr="007C0CFD">
        <w:rPr>
          <w:rFonts w:ascii="Georgia" w:eastAsia="Times New Roman" w:hAnsi="Georgia" w:cs="Times New Roman"/>
          <w:i/>
          <w:iCs/>
          <w:color w:val="943634" w:themeColor="accent2" w:themeShade="BF"/>
          <w:sz w:val="27"/>
          <w:szCs w:val="27"/>
          <w:shd w:val="clear" w:color="auto" w:fill="F1F0E8"/>
          <w:lang w:eastAsia="ru-RU"/>
        </w:rPr>
        <w:t>корабли мысли, странствующие по волнам времени и бережно несущие свой драгоценный груз от поколения к поколению.</w:t>
      </w:r>
    </w:p>
    <w:p w:rsidR="000E0D7A" w:rsidRPr="000E0D7A" w:rsidRDefault="000E0D7A" w:rsidP="00122B47">
      <w:pPr>
        <w:spacing w:after="60" w:line="240" w:lineRule="auto"/>
        <w:jc w:val="center"/>
        <w:textAlignment w:val="baseline"/>
        <w:rPr>
          <w:rFonts w:ascii="Georgia" w:eastAsia="Times New Roman" w:hAnsi="Georgia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  <w:r w:rsidRPr="000E0D7A">
        <w:rPr>
          <w:rFonts w:ascii="Georgia" w:eastAsia="Times New Roman" w:hAnsi="Georgia" w:cs="Times New Roman"/>
          <w:color w:val="943634" w:themeColor="accent2" w:themeShade="B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0E0D7A">
        <w:rPr>
          <w:rFonts w:ascii="Georgia" w:eastAsia="Times New Roman" w:hAnsi="Georgia" w:cs="Times New Roman"/>
          <w:color w:val="943634" w:themeColor="accent2" w:themeShade="BF"/>
          <w:sz w:val="21"/>
          <w:szCs w:val="21"/>
          <w:bdr w:val="none" w:sz="0" w:space="0" w:color="auto" w:frame="1"/>
          <w:lang w:eastAsia="ru-RU"/>
        </w:rPr>
        <w:t>Фрэнсис</w:t>
      </w:r>
      <w:proofErr w:type="spellEnd"/>
      <w:r w:rsidR="00800FEC" w:rsidRPr="007C0CFD">
        <w:rPr>
          <w:rFonts w:ascii="Georgia" w:eastAsia="Times New Roman" w:hAnsi="Georgia" w:cs="Times New Roman"/>
          <w:color w:val="943634" w:themeColor="accent2" w:themeShade="BF"/>
          <w:sz w:val="21"/>
          <w:szCs w:val="21"/>
          <w:bdr w:val="none" w:sz="0" w:space="0" w:color="auto" w:frame="1"/>
          <w:lang w:eastAsia="ru-RU"/>
        </w:rPr>
        <w:t xml:space="preserve"> Бэкон</w:t>
      </w:r>
    </w:p>
    <w:p w:rsidR="00A737C0" w:rsidRDefault="00A737C0" w:rsidP="005C2F2D">
      <w:pPr>
        <w:rPr>
          <w:rFonts w:ascii="Cambria" w:hAnsi="Cambria"/>
          <w:b/>
          <w:color w:val="0070C0"/>
          <w:sz w:val="28"/>
          <w:szCs w:val="28"/>
        </w:rPr>
      </w:pPr>
    </w:p>
    <w:sectPr w:rsidR="00A737C0" w:rsidSect="00CA2CF9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37BCF"/>
    <w:multiLevelType w:val="hybridMultilevel"/>
    <w:tmpl w:val="2C38A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40"/>
    <w:rsid w:val="000B442D"/>
    <w:rsid w:val="000E0D7A"/>
    <w:rsid w:val="000E3218"/>
    <w:rsid w:val="000F3C19"/>
    <w:rsid w:val="00122B47"/>
    <w:rsid w:val="001D230B"/>
    <w:rsid w:val="00262D2F"/>
    <w:rsid w:val="002E1957"/>
    <w:rsid w:val="00341F40"/>
    <w:rsid w:val="00383F25"/>
    <w:rsid w:val="004B29A6"/>
    <w:rsid w:val="005C2F2D"/>
    <w:rsid w:val="007218FD"/>
    <w:rsid w:val="007C0CFD"/>
    <w:rsid w:val="00800FEC"/>
    <w:rsid w:val="008359E1"/>
    <w:rsid w:val="00A737C0"/>
    <w:rsid w:val="00AC73BC"/>
    <w:rsid w:val="00B45529"/>
    <w:rsid w:val="00B53CCE"/>
    <w:rsid w:val="00B67968"/>
    <w:rsid w:val="00B80345"/>
    <w:rsid w:val="00CA2CF9"/>
    <w:rsid w:val="00D21137"/>
    <w:rsid w:val="00E118EA"/>
    <w:rsid w:val="00F77ED2"/>
    <w:rsid w:val="00F8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0FE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C73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0FE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C73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6291">
          <w:marLeft w:val="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267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6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11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92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00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532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770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A9931-A4CE-4C9B-A27F-B29B28B44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12</cp:revision>
  <dcterms:created xsi:type="dcterms:W3CDTF">2020-04-21T16:53:00Z</dcterms:created>
  <dcterms:modified xsi:type="dcterms:W3CDTF">2020-04-28T11:43:00Z</dcterms:modified>
</cp:coreProperties>
</file>